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.00000000000001" w:lineRule="auto"/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.000000000000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rtl w:val="0"/>
        </w:rPr>
        <w:t xml:space="preserve">1/10/2026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cnnzxiygt2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am writing to apply for the Entry-Level Software Engineer position. I recently earned a Software Engineering Certificate from Noble Desktop, where I completed an intensive program focused on backend development, RESTful APIs, and full-stack fundamentals.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During my training, I built applications using Node.js, Express, MongoDB, Python, and Django, with hands-on experience implementing CRUD operations, designing REST APIs, and working with asynchronous JavaScript using async/await. I am comfortable testing and validating APIs with Postman, working with JSON data, and following MVC-style architectures to keep code organized and maintainable.</w:t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Prior to transitioning into software engineering, I spent several years in leadership and operations roles, including serving in the United States Air Force and managing complex workflows in a professional environment. These experiences strengthened my attention to detail, documentation habits, and ability to work under structured processes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4"/>
          <w:szCs w:val="24"/>
          <w:rtl w:val="0"/>
        </w:rPr>
        <w:t xml:space="preserve"> which are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skills I now apply directly to writing reliable and maintainable code.</w:t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am especially interested in backend-focused roles where I can continue to grow my skills, contribute to clean and well-structured systems, and learn from experienced engineers. I bring a strong work ethic, a disciplined approach to problem-solving, and a genuine interest in building dependable software.</w:t>
      </w:r>
    </w:p>
    <w:p w:rsidR="00000000" w:rsidDel="00000000" w:rsidP="00000000" w:rsidRDefault="00000000" w:rsidRPr="00000000" w14:paraId="00000008">
      <w:pPr>
        <w:widowControl w:val="0"/>
        <w:spacing w:after="24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Thank you for your time and consideration. I would welcome the opportunity to further discuss how my background and technical foundation could contribute to your team.</w:t>
      </w:r>
    </w:p>
    <w:p w:rsidR="00000000" w:rsidDel="00000000" w:rsidP="00000000" w:rsidRDefault="00000000" w:rsidRPr="00000000" w14:paraId="00000009">
      <w:pPr>
        <w:widowControl w:val="0"/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Dawson B. Hudson</w:t>
      </w:r>
    </w:p>
    <w:sectPr>
      <w:headerReference r:id="rId7" w:type="first"/>
      <w:footerReference r:id="rId8" w:type="default"/>
      <w:pgSz w:h="15840" w:w="12240" w:orient="portrait"/>
      <w:pgMar w:bottom="1440" w:top="1296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14141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141414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14141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Style w:val="Title"/>
      <w:spacing w:after="0" w:lineRule="auto"/>
      <w:rPr>
        <w:rFonts w:ascii="Times New Roman" w:cs="Times New Roman" w:eastAsia="Times New Roman" w:hAnsi="Times New Roman"/>
        <w:sz w:val="32"/>
        <w:szCs w:val="32"/>
      </w:rPr>
    </w:pPr>
    <w:bookmarkStart w:colFirst="0" w:colLast="0" w:name="_heading=h.hv77nn51no0n" w:id="1"/>
    <w:bookmarkEnd w:id="1"/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 xml:space="preserve">Dawson Hudson</w:t>
    </w:r>
  </w:p>
  <w:p w:rsidR="00000000" w:rsidDel="00000000" w:rsidP="00000000" w:rsidRDefault="00000000" w:rsidRPr="00000000" w14:paraId="0000000C">
    <w:pPr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Dallas, TX 75240 | Cell: (817) 905-3925 |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dawsonbrennenhudson@gmail.com</w:t>
      </w:r>
    </w:hyperlink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GitHub: github.com/Dawson12315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color w:val="404040"/>
        <w:sz w:val="22"/>
        <w:szCs w:val="22"/>
        <w:lang w:val="en"/>
      </w:rPr>
    </w:rPrDefault>
    <w:pPrDefault>
      <w:pPr>
        <w:spacing w:after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14141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dawsonhudson199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MSEig2h17ScPlnQtZGDGWKe7Q==">CgMxLjAyDmgudmNubnp4aXlndDJvMg5oLmh2NzdubjUxbm8wbjgAciExc3lyTDJaRVE4UWdBR05VM0N4YVNrNzEzakNmTE5kWk8=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